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BF416" w14:textId="77777777" w:rsidR="009031AF" w:rsidRPr="00556DE1" w:rsidRDefault="009031AF" w:rsidP="008D13DF">
      <w:pPr>
        <w:pStyle w:val="Default"/>
        <w:jc w:val="both"/>
        <w:rPr>
          <w:rFonts w:ascii="Calibri" w:hAnsi="Calibri" w:cs="Calibri"/>
          <w:b/>
          <w:bCs/>
          <w:sz w:val="22"/>
          <w:szCs w:val="22"/>
        </w:rPr>
      </w:pPr>
    </w:p>
    <w:p w14:paraId="4C3FC436" w14:textId="77777777" w:rsidR="009031AF" w:rsidRPr="00556DE1" w:rsidRDefault="009031AF" w:rsidP="009031AF">
      <w:pPr>
        <w:shd w:val="clear" w:color="auto" w:fill="D9D9D9" w:themeFill="background1" w:themeFillShade="D9"/>
        <w:contextualSpacing/>
        <w:rPr>
          <w:rFonts w:ascii="Calibri" w:hAnsi="Calibri" w:cs="Calibri"/>
          <w:b/>
          <w:bCs/>
          <w:szCs w:val="22"/>
        </w:rPr>
        <w:sectPr w:rsidR="009031AF" w:rsidRPr="00556DE1" w:rsidSect="0008029D">
          <w:headerReference w:type="default" r:id="rId11"/>
          <w:footerReference w:type="default" r:id="rId12"/>
          <w:pgSz w:w="11906" w:h="16838"/>
          <w:pgMar w:top="2041" w:right="924" w:bottom="1702" w:left="1259" w:header="709" w:footer="647" w:gutter="0"/>
          <w:cols w:space="708"/>
          <w:docGrid w:linePitch="360"/>
        </w:sectPr>
      </w:pPr>
    </w:p>
    <w:p w14:paraId="45572BC0" w14:textId="77777777" w:rsidR="009031AF" w:rsidRPr="00556DE1" w:rsidRDefault="009031AF" w:rsidP="009031AF">
      <w:pPr>
        <w:shd w:val="clear" w:color="auto" w:fill="D9D9D9" w:themeFill="background1" w:themeFillShade="D9"/>
        <w:contextualSpacing/>
        <w:rPr>
          <w:rFonts w:ascii="Calibri" w:hAnsi="Calibri" w:cs="Calibri"/>
          <w:b/>
          <w:sz w:val="40"/>
          <w:szCs w:val="40"/>
          <w:lang w:eastAsia="es-ES"/>
        </w:rPr>
      </w:pPr>
      <w:r w:rsidRPr="00556DE1">
        <w:rPr>
          <w:rFonts w:ascii="Calibri" w:hAnsi="Calibri" w:cs="Calibri"/>
          <w:b/>
          <w:sz w:val="40"/>
          <w:szCs w:val="40"/>
          <w:lang w:eastAsia="es-ES"/>
        </w:rPr>
        <w:t xml:space="preserve">ANNEX </w:t>
      </w:r>
      <w:r w:rsidR="00C20E17" w:rsidRPr="00556DE1">
        <w:rPr>
          <w:rFonts w:ascii="Calibri" w:hAnsi="Calibri" w:cs="Calibri"/>
          <w:b/>
          <w:sz w:val="40"/>
          <w:szCs w:val="40"/>
          <w:lang w:eastAsia="es-ES"/>
        </w:rPr>
        <w:t>19</w:t>
      </w:r>
    </w:p>
    <w:p w14:paraId="3C364050" w14:textId="77777777" w:rsidR="009031AF" w:rsidRPr="00556DE1" w:rsidRDefault="009031AF" w:rsidP="009031AF">
      <w:pPr>
        <w:shd w:val="clear" w:color="auto" w:fill="D9D9D9" w:themeFill="background1" w:themeFillShade="D9"/>
        <w:contextualSpacing/>
        <w:rPr>
          <w:rFonts w:ascii="Calibri" w:hAnsi="Calibri" w:cs="Calibri"/>
          <w:b/>
          <w:sz w:val="40"/>
          <w:szCs w:val="40"/>
          <w:lang w:eastAsia="es-ES"/>
        </w:rPr>
      </w:pPr>
      <w:r w:rsidRPr="00556DE1">
        <w:rPr>
          <w:rFonts w:ascii="Calibri" w:hAnsi="Calibri" w:cs="Calibri"/>
          <w:b/>
          <w:sz w:val="40"/>
          <w:szCs w:val="40"/>
          <w:lang w:eastAsia="es-ES"/>
        </w:rPr>
        <w:t xml:space="preserve">DECLARACIÓ ABSÈNCIA CONFLICTE INTERÈS </w:t>
      </w:r>
    </w:p>
    <w:p w14:paraId="5A72A136" w14:textId="656E59C7" w:rsidR="009031AF" w:rsidRPr="00556DE1" w:rsidRDefault="009031AF" w:rsidP="008D13DF">
      <w:pPr>
        <w:pStyle w:val="Default"/>
        <w:jc w:val="both"/>
        <w:rPr>
          <w:rFonts w:ascii="Calibri" w:hAnsi="Calibri" w:cs="Calibri"/>
          <w:b/>
          <w:bCs/>
          <w:sz w:val="22"/>
          <w:szCs w:val="22"/>
        </w:rPr>
      </w:pPr>
    </w:p>
    <w:p w14:paraId="7A9F8275" w14:textId="77777777" w:rsidR="008D13DF" w:rsidRPr="00556DE1" w:rsidRDefault="008D13DF" w:rsidP="008D13DF">
      <w:pPr>
        <w:pStyle w:val="Default"/>
        <w:jc w:val="both"/>
        <w:rPr>
          <w:rFonts w:ascii="Calibri" w:hAnsi="Calibri" w:cs="Calibri"/>
          <w:b/>
          <w:bCs/>
          <w:sz w:val="22"/>
          <w:szCs w:val="22"/>
        </w:rPr>
      </w:pPr>
      <w:r w:rsidRPr="00556DE1">
        <w:rPr>
          <w:rFonts w:ascii="Calibri" w:hAnsi="Calibri" w:cs="Calibri"/>
          <w:b/>
          <w:bCs/>
          <w:sz w:val="22"/>
          <w:szCs w:val="22"/>
        </w:rPr>
        <w:t xml:space="preserve">Model de declaració d’absència de conflicte d’interessos de la persona o empresa licitadora i/o adjudicatària del contracte. </w:t>
      </w:r>
    </w:p>
    <w:p w14:paraId="545CCDA5" w14:textId="77777777" w:rsidR="008D13DF" w:rsidRPr="00556DE1" w:rsidRDefault="008D13DF" w:rsidP="008D13DF">
      <w:pPr>
        <w:pStyle w:val="Default"/>
        <w:jc w:val="both"/>
        <w:rPr>
          <w:rFonts w:ascii="Calibri" w:hAnsi="Calibri" w:cs="Calibri"/>
          <w:sz w:val="22"/>
          <w:szCs w:val="22"/>
        </w:rPr>
      </w:pPr>
    </w:p>
    <w:p w14:paraId="68EA817B" w14:textId="77777777" w:rsidR="00556DE1" w:rsidRPr="00556DE1" w:rsidRDefault="008D13DF" w:rsidP="00556DE1">
      <w:pPr>
        <w:pStyle w:val="Default"/>
        <w:rPr>
          <w:rFonts w:ascii="Calibri" w:hAnsi="Calibri" w:cs="Calibri"/>
          <w:b/>
          <w:bCs/>
          <w:szCs w:val="22"/>
        </w:rPr>
      </w:pPr>
      <w:r w:rsidRPr="00556DE1">
        <w:rPr>
          <w:rFonts w:ascii="Calibri" w:hAnsi="Calibri" w:cs="Calibri"/>
          <w:sz w:val="22"/>
          <w:szCs w:val="22"/>
        </w:rPr>
        <w:t xml:space="preserve">Expedient: </w:t>
      </w:r>
      <w:r w:rsidR="00556DE1" w:rsidRPr="00556DE1">
        <w:rPr>
          <w:rFonts w:ascii="Calibri" w:hAnsi="Calibri" w:cs="Calibri"/>
          <w:b/>
          <w:bCs/>
          <w:szCs w:val="22"/>
        </w:rPr>
        <w:t>CS/AH01/1101476305/27/PSS</w:t>
      </w:r>
    </w:p>
    <w:p w14:paraId="409F51E5" w14:textId="74AF6196" w:rsidR="008D13DF" w:rsidRPr="00556DE1" w:rsidRDefault="008D13DF" w:rsidP="00556DE1">
      <w:pPr>
        <w:pStyle w:val="Default"/>
        <w:jc w:val="both"/>
        <w:rPr>
          <w:rFonts w:ascii="Calibri" w:hAnsi="Calibri" w:cs="Calibri"/>
          <w:b/>
          <w:bCs/>
          <w:szCs w:val="22"/>
        </w:rPr>
      </w:pPr>
      <w:r w:rsidRPr="00556DE1">
        <w:rPr>
          <w:rFonts w:ascii="Calibri" w:hAnsi="Calibri" w:cs="Calibri"/>
          <w:sz w:val="22"/>
          <w:szCs w:val="22"/>
        </w:rPr>
        <w:t xml:space="preserve">Contracte: </w:t>
      </w:r>
      <w:r w:rsidR="00556DE1" w:rsidRPr="00556DE1">
        <w:rPr>
          <w:rFonts w:ascii="Calibri" w:hAnsi="Calibri" w:cs="Calibri"/>
          <w:b/>
          <w:bCs/>
          <w:szCs w:val="22"/>
        </w:rPr>
        <w:t xml:space="preserve">Subministrament de material fungible per l’aparell de proves d’exercici cardiopulmonar per a la unitat de </w:t>
      </w:r>
      <w:r w:rsidR="00556DE1" w:rsidRPr="00556DE1">
        <w:rPr>
          <w:rFonts w:ascii="Calibri" w:hAnsi="Calibri" w:cs="Calibri"/>
          <w:b/>
          <w:bCs/>
        </w:rPr>
        <w:t>Rehabilitació</w:t>
      </w:r>
      <w:r w:rsidR="00556DE1" w:rsidRPr="00556DE1">
        <w:rPr>
          <w:rFonts w:ascii="Calibri" w:hAnsi="Calibri" w:cs="Calibri"/>
          <w:b/>
          <w:bCs/>
        </w:rPr>
        <w:t xml:space="preserve"> </w:t>
      </w:r>
      <w:r w:rsidR="00556DE1" w:rsidRPr="00556DE1">
        <w:rPr>
          <w:rFonts w:ascii="Calibri" w:hAnsi="Calibri" w:cs="Calibri"/>
          <w:b/>
          <w:bCs/>
        </w:rPr>
        <w:t>Cardiorespiratòria de l’Hospital Universitari Vall d’Hebron</w:t>
      </w:r>
    </w:p>
    <w:p w14:paraId="3B1598A1" w14:textId="77777777" w:rsidR="008D13DF" w:rsidRPr="00556DE1" w:rsidRDefault="008D13DF" w:rsidP="008D13DF">
      <w:pPr>
        <w:pStyle w:val="Default"/>
        <w:jc w:val="both"/>
        <w:rPr>
          <w:rFonts w:ascii="Calibri" w:hAnsi="Calibri" w:cs="Calibri"/>
          <w:sz w:val="22"/>
          <w:szCs w:val="22"/>
        </w:rPr>
      </w:pPr>
      <w:r w:rsidRPr="00556DE1">
        <w:rPr>
          <w:rFonts w:ascii="Calibri" w:hAnsi="Calibri" w:cs="Calibri"/>
          <w:sz w:val="22"/>
          <w:szCs w:val="22"/>
        </w:rPr>
        <w:t xml:space="preserve">Òrgan de contractació: </w:t>
      </w:r>
    </w:p>
    <w:p w14:paraId="468D3B8B" w14:textId="77777777" w:rsidR="008D13DF" w:rsidRPr="00556DE1" w:rsidRDefault="008D13DF" w:rsidP="008D13DF">
      <w:pPr>
        <w:pStyle w:val="Default"/>
        <w:jc w:val="both"/>
        <w:rPr>
          <w:rFonts w:ascii="Calibri" w:hAnsi="Calibri" w:cs="Calibri"/>
          <w:sz w:val="22"/>
          <w:szCs w:val="22"/>
        </w:rPr>
      </w:pPr>
    </w:p>
    <w:p w14:paraId="33322248" w14:textId="77777777" w:rsidR="008D13DF" w:rsidRPr="00556DE1" w:rsidRDefault="008D13DF" w:rsidP="008D13DF">
      <w:pPr>
        <w:pStyle w:val="Default"/>
        <w:jc w:val="both"/>
        <w:rPr>
          <w:rFonts w:ascii="Calibri" w:hAnsi="Calibri" w:cs="Calibri"/>
          <w:sz w:val="22"/>
          <w:szCs w:val="22"/>
        </w:rPr>
      </w:pPr>
      <w:r w:rsidRPr="00556DE1">
        <w:rPr>
          <w:rFonts w:ascii="Calibri" w:hAnsi="Calibri" w:cs="Calibri"/>
          <w:sz w:val="22"/>
          <w:szCs w:val="22"/>
        </w:rPr>
        <w:t xml:space="preserve">[Nom i cognoms], amb DNI [núm. DNI], en nom propi o com a [condició en què declara] de [nom de entitat] amb NIF [NIF entitat], amb el poder suficient que consta acreditat en el procediment de contractació indicat, </w:t>
      </w:r>
    </w:p>
    <w:p w14:paraId="2559F561" w14:textId="77777777" w:rsidR="008D13DF" w:rsidRPr="00556DE1" w:rsidRDefault="008D13DF" w:rsidP="008D13DF">
      <w:pPr>
        <w:pStyle w:val="Default"/>
        <w:jc w:val="both"/>
        <w:rPr>
          <w:rFonts w:ascii="Calibri" w:hAnsi="Calibri" w:cs="Calibri"/>
          <w:sz w:val="22"/>
          <w:szCs w:val="22"/>
        </w:rPr>
      </w:pPr>
    </w:p>
    <w:p w14:paraId="0727602F" w14:textId="77777777" w:rsidR="008D13DF" w:rsidRPr="00556DE1" w:rsidRDefault="008D13DF" w:rsidP="008D13DF">
      <w:pPr>
        <w:pStyle w:val="Default"/>
        <w:jc w:val="both"/>
        <w:rPr>
          <w:rFonts w:ascii="Calibri" w:hAnsi="Calibri" w:cs="Calibri"/>
          <w:sz w:val="22"/>
          <w:szCs w:val="22"/>
        </w:rPr>
      </w:pPr>
      <w:r w:rsidRPr="00556DE1">
        <w:rPr>
          <w:rFonts w:ascii="Calibri" w:hAnsi="Calibri" w:cs="Calibri"/>
          <w:sz w:val="22"/>
          <w:szCs w:val="22"/>
        </w:rPr>
        <w:t xml:space="preserve">Declaro: </w:t>
      </w:r>
    </w:p>
    <w:p w14:paraId="0CA1ABAA" w14:textId="77777777" w:rsidR="008D13DF" w:rsidRPr="00556DE1" w:rsidRDefault="008D13DF" w:rsidP="008D13DF">
      <w:pPr>
        <w:pStyle w:val="Default"/>
        <w:jc w:val="both"/>
        <w:rPr>
          <w:rFonts w:ascii="Calibri" w:hAnsi="Calibri" w:cs="Calibri"/>
          <w:sz w:val="22"/>
          <w:szCs w:val="22"/>
        </w:rPr>
      </w:pPr>
    </w:p>
    <w:p w14:paraId="31436244" w14:textId="77777777" w:rsidR="008D13DF" w:rsidRPr="00556DE1" w:rsidRDefault="008D13DF" w:rsidP="008D13DF">
      <w:pPr>
        <w:pStyle w:val="Default"/>
        <w:jc w:val="both"/>
        <w:rPr>
          <w:rFonts w:ascii="Calibri" w:hAnsi="Calibri" w:cs="Calibri"/>
          <w:sz w:val="22"/>
          <w:szCs w:val="22"/>
        </w:rPr>
      </w:pPr>
      <w:r w:rsidRPr="00556DE1">
        <w:rPr>
          <w:rFonts w:ascii="Calibri" w:hAnsi="Calibri" w:cs="Calibr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556DE1">
        <w:rPr>
          <w:rFonts w:ascii="Calibri" w:hAnsi="Calibri" w:cs="Calibri"/>
          <w:sz w:val="22"/>
          <w:szCs w:val="22"/>
        </w:rPr>
        <w:t>Euroatom</w:t>
      </w:r>
      <w:proofErr w:type="spellEnd"/>
      <w:r w:rsidRPr="00556DE1">
        <w:rPr>
          <w:rFonts w:ascii="Calibri" w:hAnsi="Calibri" w:cs="Calibr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11D8573" w14:textId="77777777" w:rsidR="008D13DF" w:rsidRPr="00556DE1" w:rsidRDefault="008D13DF" w:rsidP="008D13DF">
      <w:pPr>
        <w:pStyle w:val="Default"/>
        <w:jc w:val="both"/>
        <w:rPr>
          <w:rFonts w:ascii="Calibri" w:hAnsi="Calibri" w:cs="Calibri"/>
          <w:sz w:val="22"/>
          <w:szCs w:val="22"/>
        </w:rPr>
      </w:pPr>
    </w:p>
    <w:p w14:paraId="64954FD6" w14:textId="77777777" w:rsidR="008D13DF" w:rsidRPr="00556DE1" w:rsidRDefault="008D13DF" w:rsidP="008D13DF">
      <w:pPr>
        <w:pStyle w:val="Default"/>
        <w:jc w:val="both"/>
        <w:rPr>
          <w:rFonts w:ascii="Calibri" w:hAnsi="Calibri" w:cs="Calibri"/>
          <w:sz w:val="22"/>
          <w:szCs w:val="22"/>
        </w:rPr>
      </w:pPr>
      <w:r w:rsidRPr="00556DE1">
        <w:rPr>
          <w:rFonts w:ascii="Calibri" w:hAnsi="Calibri" w:cs="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4F24B463" w14:textId="77777777" w:rsidR="008D13DF" w:rsidRPr="00556DE1" w:rsidRDefault="008D13DF" w:rsidP="008D13DF">
      <w:pPr>
        <w:pStyle w:val="Default"/>
        <w:jc w:val="both"/>
        <w:rPr>
          <w:rFonts w:ascii="Calibri" w:hAnsi="Calibri" w:cs="Calibri"/>
          <w:sz w:val="22"/>
          <w:szCs w:val="22"/>
        </w:rPr>
      </w:pPr>
    </w:p>
    <w:p w14:paraId="4E2911A1" w14:textId="77777777" w:rsidR="008D13DF" w:rsidRPr="00556DE1" w:rsidRDefault="008D13DF" w:rsidP="008D13DF">
      <w:pPr>
        <w:pStyle w:val="Default"/>
        <w:jc w:val="both"/>
        <w:rPr>
          <w:rFonts w:ascii="Calibri" w:hAnsi="Calibri" w:cs="Calibri"/>
          <w:sz w:val="22"/>
          <w:szCs w:val="22"/>
        </w:rPr>
      </w:pPr>
      <w:r w:rsidRPr="00556DE1">
        <w:rPr>
          <w:rFonts w:ascii="Calibri" w:hAnsi="Calibri" w:cs="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18963B43" w14:textId="77777777" w:rsidR="008D13DF" w:rsidRPr="00556DE1" w:rsidRDefault="008D13DF" w:rsidP="008D13DF">
      <w:pPr>
        <w:pStyle w:val="Default"/>
        <w:jc w:val="both"/>
        <w:rPr>
          <w:rFonts w:ascii="Calibri" w:hAnsi="Calibri" w:cs="Calibri"/>
          <w:sz w:val="22"/>
          <w:szCs w:val="22"/>
        </w:rPr>
      </w:pPr>
    </w:p>
    <w:p w14:paraId="566C30C9" w14:textId="77777777" w:rsidR="008D13DF" w:rsidRPr="00556DE1" w:rsidRDefault="008D13DF" w:rsidP="008D13DF">
      <w:pPr>
        <w:pStyle w:val="Default"/>
        <w:jc w:val="both"/>
        <w:rPr>
          <w:rFonts w:ascii="Calibri" w:hAnsi="Calibri" w:cs="Calibri"/>
          <w:sz w:val="22"/>
          <w:szCs w:val="22"/>
        </w:rPr>
      </w:pPr>
      <w:r w:rsidRPr="00556DE1">
        <w:rPr>
          <w:rFonts w:ascii="Calibri" w:hAnsi="Calibri" w:cs="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0F9878BF" w14:textId="77777777" w:rsidR="008D13DF" w:rsidRPr="00556DE1" w:rsidRDefault="008D13DF" w:rsidP="008D13DF">
      <w:pPr>
        <w:pStyle w:val="Default"/>
        <w:jc w:val="both"/>
        <w:rPr>
          <w:rFonts w:ascii="Calibri" w:hAnsi="Calibri" w:cs="Calibri"/>
          <w:sz w:val="22"/>
          <w:szCs w:val="22"/>
        </w:rPr>
      </w:pPr>
    </w:p>
    <w:p w14:paraId="675CF62D" w14:textId="77777777" w:rsidR="008D13DF" w:rsidRPr="00556DE1" w:rsidRDefault="008D13DF" w:rsidP="008D13DF">
      <w:pPr>
        <w:pStyle w:val="Default"/>
        <w:jc w:val="both"/>
        <w:rPr>
          <w:rFonts w:ascii="Calibri" w:hAnsi="Calibri" w:cs="Calibri"/>
          <w:sz w:val="22"/>
          <w:szCs w:val="22"/>
        </w:rPr>
      </w:pPr>
      <w:r w:rsidRPr="00556DE1">
        <w:rPr>
          <w:rFonts w:ascii="Calibri" w:hAnsi="Calibri" w:cs="Calibr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745CFE6D" w14:textId="77777777" w:rsidR="008D13DF" w:rsidRPr="00556DE1" w:rsidRDefault="008D13DF" w:rsidP="008D13DF">
      <w:pPr>
        <w:pStyle w:val="Default"/>
        <w:jc w:val="both"/>
        <w:rPr>
          <w:rFonts w:ascii="Calibri" w:hAnsi="Calibri" w:cs="Calibri"/>
          <w:sz w:val="22"/>
          <w:szCs w:val="22"/>
        </w:rPr>
      </w:pPr>
    </w:p>
    <w:p w14:paraId="2E9992E3" w14:textId="77777777" w:rsidR="008D13DF" w:rsidRPr="00556DE1" w:rsidRDefault="008D13DF" w:rsidP="008D13DF">
      <w:pPr>
        <w:pStyle w:val="Default"/>
        <w:jc w:val="both"/>
        <w:rPr>
          <w:rFonts w:ascii="Calibri" w:hAnsi="Calibri" w:cs="Calibri"/>
          <w:sz w:val="22"/>
          <w:szCs w:val="22"/>
        </w:rPr>
      </w:pPr>
      <w:r w:rsidRPr="00556DE1">
        <w:rPr>
          <w:rFonts w:ascii="Calibri" w:hAnsi="Calibri" w:cs="Calibr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54A4C889" w14:textId="77777777" w:rsidR="008D13DF" w:rsidRPr="00556DE1" w:rsidRDefault="008D13DF" w:rsidP="008D13DF">
      <w:pPr>
        <w:pStyle w:val="Default"/>
        <w:jc w:val="both"/>
        <w:rPr>
          <w:rFonts w:ascii="Calibri" w:hAnsi="Calibri" w:cs="Calibri"/>
          <w:sz w:val="22"/>
          <w:szCs w:val="22"/>
        </w:rPr>
      </w:pPr>
    </w:p>
    <w:p w14:paraId="50AE00D7" w14:textId="77777777" w:rsidR="008D13DF" w:rsidRPr="00556DE1" w:rsidRDefault="008D13DF" w:rsidP="008D13DF">
      <w:pPr>
        <w:pStyle w:val="Default"/>
        <w:jc w:val="both"/>
        <w:rPr>
          <w:rFonts w:ascii="Calibri" w:hAnsi="Calibri" w:cs="Calibri"/>
          <w:color w:val="auto"/>
          <w:sz w:val="22"/>
          <w:szCs w:val="22"/>
        </w:rPr>
      </w:pPr>
      <w:r w:rsidRPr="00556DE1">
        <w:rPr>
          <w:rFonts w:ascii="Calibri" w:hAnsi="Calibri" w:cs="Calibr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3E63267A" w14:textId="77777777" w:rsidR="008D13DF" w:rsidRPr="00556DE1" w:rsidRDefault="008D13DF" w:rsidP="008D13DF">
      <w:pPr>
        <w:pStyle w:val="Default"/>
        <w:jc w:val="both"/>
        <w:rPr>
          <w:rFonts w:ascii="Calibri" w:hAnsi="Calibri" w:cs="Calibri"/>
          <w:color w:val="auto"/>
          <w:sz w:val="22"/>
          <w:szCs w:val="22"/>
        </w:rPr>
      </w:pPr>
    </w:p>
    <w:p w14:paraId="7CC7DF26" w14:textId="77777777" w:rsidR="008D13DF" w:rsidRPr="00556DE1" w:rsidRDefault="008D13DF" w:rsidP="008D13DF">
      <w:pPr>
        <w:pStyle w:val="Default"/>
        <w:jc w:val="both"/>
        <w:rPr>
          <w:rFonts w:ascii="Calibri" w:hAnsi="Calibri" w:cs="Calibri"/>
          <w:color w:val="auto"/>
          <w:sz w:val="22"/>
          <w:szCs w:val="22"/>
        </w:rPr>
      </w:pPr>
      <w:r w:rsidRPr="00556DE1">
        <w:rPr>
          <w:rFonts w:ascii="Calibri" w:hAnsi="Calibri" w:cs="Calibri"/>
          <w:color w:val="auto"/>
          <w:sz w:val="22"/>
          <w:szCs w:val="22"/>
        </w:rPr>
        <w:t>[Signatura]</w:t>
      </w:r>
    </w:p>
    <w:sectPr w:rsidR="008D13DF" w:rsidRPr="00556DE1"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52081" w14:textId="77777777" w:rsidR="00361978" w:rsidRDefault="00361978" w:rsidP="00E22DFC">
      <w:r>
        <w:separator/>
      </w:r>
    </w:p>
  </w:endnote>
  <w:endnote w:type="continuationSeparator" w:id="0">
    <w:p w14:paraId="61F41C59" w14:textId="77777777" w:rsidR="00361978" w:rsidRDefault="00361978"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77799" w14:textId="662218C5" w:rsidR="002C09D3" w:rsidRPr="0008029D" w:rsidRDefault="00556DE1" w:rsidP="002C09D3">
    <w:pPr>
      <w:pStyle w:val="Peu"/>
      <w:jc w:val="right"/>
      <w:rPr>
        <w:rFonts w:ascii="Calibri Light" w:hAnsi="Calibri Light"/>
        <w:sz w:val="20"/>
      </w:rPr>
    </w:pPr>
    <w:r w:rsidRPr="000E7859">
      <w:rPr>
        <w:noProof/>
      </w:rPr>
      <w:drawing>
        <wp:anchor distT="0" distB="0" distL="114300" distR="114300" simplePos="0" relativeHeight="251658240" behindDoc="0" locked="0" layoutInCell="1" allowOverlap="1" wp14:anchorId="451D2711" wp14:editId="54786FF8">
          <wp:simplePos x="0" y="0"/>
          <wp:positionH relativeFrom="page">
            <wp:posOffset>5609590</wp:posOffset>
          </wp:positionH>
          <wp:positionV relativeFrom="paragraph">
            <wp:posOffset>-86360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57CF6" w14:textId="77777777" w:rsidR="00361978" w:rsidRDefault="00361978" w:rsidP="00E22DFC">
      <w:r>
        <w:separator/>
      </w:r>
    </w:p>
  </w:footnote>
  <w:footnote w:type="continuationSeparator" w:id="0">
    <w:p w14:paraId="7077504C" w14:textId="77777777" w:rsidR="00361978" w:rsidRDefault="00361978"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FCA55" w14:textId="77777777" w:rsidR="00DE6C4B" w:rsidRDefault="00B012A1" w:rsidP="00B012A1">
    <w:pPr>
      <w:pStyle w:val="Capalera"/>
      <w:ind w:hanging="142"/>
      <w:rPr>
        <w:noProof/>
      </w:rPr>
    </w:pPr>
    <w:r w:rsidRPr="0043795C">
      <w:rPr>
        <w:noProof/>
      </w:rPr>
      <w:drawing>
        <wp:inline distT="0" distB="0" distL="0" distR="0" wp14:anchorId="7AEB5285" wp14:editId="30C9B65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4191F8DE" w14:textId="77777777" w:rsidR="00DE6C4B" w:rsidRDefault="00DE6C4B">
    <w:pPr>
      <w:pStyle w:val="Capalera"/>
      <w:rPr>
        <w:noProof/>
      </w:rPr>
    </w:pPr>
  </w:p>
  <w:p w14:paraId="18053C42"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438181299">
    <w:abstractNumId w:val="1"/>
  </w:num>
  <w:num w:numId="2" w16cid:durableId="2013484507">
    <w:abstractNumId w:val="2"/>
  </w:num>
  <w:num w:numId="3" w16cid:durableId="1133255522">
    <w:abstractNumId w:val="0"/>
  </w:num>
  <w:num w:numId="4" w16cid:durableId="4244181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3FAE"/>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28E9"/>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6DE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FC1B0FC"/>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8611867">
      <w:bodyDiv w:val="1"/>
      <w:marLeft w:val="0"/>
      <w:marRight w:val="0"/>
      <w:marTop w:val="0"/>
      <w:marBottom w:val="0"/>
      <w:divBdr>
        <w:top w:val="none" w:sz="0" w:space="0" w:color="auto"/>
        <w:left w:val="none" w:sz="0" w:space="0" w:color="auto"/>
        <w:bottom w:val="none" w:sz="0" w:space="0" w:color="auto"/>
        <w:right w:val="none" w:sz="0" w:space="0" w:color="auto"/>
      </w:divBdr>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09296647">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4AB6C-0785-45F1-9D32-A82DE5D4C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D5DF68F0-AABF-4D0B-9439-381869C42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7</TotalTime>
  <Pages>2</Pages>
  <Words>486</Words>
  <Characters>2776</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Gomez Rodriguez, David</cp:lastModifiedBy>
  <cp:revision>4</cp:revision>
  <cp:lastPrinted>2018-08-27T11:31:00Z</cp:lastPrinted>
  <dcterms:created xsi:type="dcterms:W3CDTF">2024-01-19T13:44:00Z</dcterms:created>
  <dcterms:modified xsi:type="dcterms:W3CDTF">2026-08-03T13:03:00Z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